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pPr>
      <w:r>
        <w:rPr>
          <w:rFonts w:ascii="Arial" w:cs="Arial" w:eastAsia="Arial" w:hAnsi="Arial"/>
          <w:b/>
          <w:bCs/>
          <w:color w:val="1A1A1A"/>
          <w:sz w:val="56"/>
          <w:szCs w:val="56"/>
        </w:rPr>
        <w:t xml:space="preserve">Design Requirements</w:t>
      </w:r>
    </w:p>
    <w:p>
      <w:pPr>
        <w:spacing w:after="160" w:before="0"/>
      </w:pPr>
      <w:r>
        <w:rPr>
          <w:rFonts w:ascii="Arial" w:cs="Arial" w:eastAsia="Arial" w:hAnsi="Arial"/>
          <w:b/>
          <w:bCs/>
          <w:color w:val="2D1A50"/>
          <w:sz w:val="56"/>
          <w:szCs w:val="56"/>
        </w:rPr>
        <w:t xml:space="preserve">Template</w:t>
      </w:r>
    </w:p>
    <w:p>
      <w:pPr>
        <w:spacing w:after="480" w:before="0"/>
      </w:pPr>
      <w:r>
        <w:rPr>
          <w:rFonts w:ascii="Arial" w:cs="Arial" w:eastAsia="Arial" w:hAnsi="Arial"/>
          <w:color w:val="999999"/>
          <w:sz w:val="20"/>
          <w:szCs w:val="20"/>
        </w:rPr>
        <w:t xml:space="preserve">bobwernerdesign.com</w:t>
      </w:r>
    </w:p>
    <w:p>
      <w:pPr>
        <w:pBdr>
          <w:bottom w:val="single" w:color="2D1A50" w:sz="4"/>
        </w:pBdr>
        <w:spacing w:after="160" w:before="0"/>
      </w:pP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D1A50" w:sz="16"/>
              <w:bottom w:val="none" w:color="FFFFFF" w:sz="0"/>
              <w:right w:val="none" w:color="FFFFFF" w:sz="0"/>
            </w:tcBorders>
            <w:shd w:fill="F7F7F5" w:val="clear"/>
            <w:tcMar>
              <w:top w:type="dxa" w:w="180"/>
              <w:left w:type="dxa" w:w="240"/>
              <w:bottom w:type="dxa" w:w="180"/>
              <w:right w:type="dxa" w:w="240"/>
            </w:tcMar>
          </w:tcPr>
          <w:p>
            <w:pPr>
              <w:spacing w:after="100" w:before="0"/>
            </w:pPr>
            <w:r>
              <w:rPr>
                <w:rFonts w:ascii="Arial" w:cs="Arial" w:eastAsia="Arial" w:hAnsi="Arial"/>
                <w:b/>
                <w:bCs/>
                <w:color w:val="555555"/>
                <w:sz w:val="18"/>
                <w:szCs w:val="18"/>
              </w:rPr>
              <w:t xml:space="preserve">HOW TO USE THIS TEMPLATE</w:t>
            </w:r>
          </w:p>
          <w:p>
            <w:pPr>
              <w:spacing w:after="60" w:before="0"/>
            </w:pPr>
            <w:r>
              <w:rPr>
                <w:rFonts w:ascii="Arial" w:cs="Arial" w:eastAsia="Arial" w:hAnsi="Arial"/>
                <w:color w:val="555555"/>
                <w:sz w:val="20"/>
                <w:szCs w:val="20"/>
              </w:rPr>
              <w:t xml:space="preserve">Replace the grey placeholder text in each field with your own content. Delete any sections that don't apply to your project.</w:t>
            </w:r>
          </w:p>
          <w:p>
            <w:pPr>
              <w:spacing w:after="80" w:before="0"/>
            </w:pPr>
            <w:r>
              <w:rPr>
                <w:rFonts w:ascii="Arial" w:cs="Arial" w:eastAsia="Arial" w:hAnsi="Arial"/>
                <w:color w:val="555555"/>
                <w:sz w:val="20"/>
                <w:szCs w:val="20"/>
              </w:rPr>
              <w:t xml:space="preserve"/>
            </w:r>
          </w:p>
          <w:p>
            <w:pPr>
              <w:spacing w:after="60" w:before="0"/>
            </w:pPr>
            <w:r>
              <w:rPr>
                <w:rFonts w:ascii="Arial" w:cs="Arial" w:eastAsia="Arial" w:hAnsi="Arial"/>
                <w:color w:val="555555"/>
                <w:sz w:val="20"/>
                <w:szCs w:val="20"/>
              </w:rPr>
              <w:t xml:space="preserve">Most design projects begin without a complete brief. Scope can shift. Ownership can be unclear. Stakeholders may not have agreed on what success looks like — or even what the problem is.</w:t>
            </w:r>
          </w:p>
          <w:p>
            <w:pPr>
              <w:spacing w:after="80" w:before="0"/>
            </w:pPr>
            <w:r>
              <w:rPr>
                <w:rFonts w:ascii="Arial" w:cs="Arial" w:eastAsia="Arial" w:hAnsi="Arial"/>
                <w:color w:val="555555"/>
                <w:sz w:val="20"/>
                <w:szCs w:val="20"/>
              </w:rPr>
              <w:t xml:space="preserve"/>
            </w:r>
          </w:p>
          <w:p>
            <w:pPr>
              <w:spacing w:after="60" w:before="0"/>
            </w:pPr>
            <w:r>
              <w:rPr>
                <w:rFonts w:ascii="Arial" w:cs="Arial" w:eastAsia="Arial" w:hAnsi="Arial"/>
                <w:color w:val="555555"/>
                <w:sz w:val="20"/>
                <w:szCs w:val="20"/>
              </w:rPr>
              <w:t xml:space="preserve">Work through this template with your stakeholders at kickoff, or use it solo to structure your thinking when direction is ambiguous. The user stories at the end give the team an agreed starting point — and a reference to return to when scope starts to drift.</w:t>
            </w:r>
          </w:p>
        </w:tc>
      </w:tr>
    </w:tbl>
    <w:p>
      <w:pPr>
        <w:spacing w:after="240" w:before="0"/>
      </w:pPr>
    </w:p>
    <w:p>
      <w:pPr>
        <w:pBdr>
          <w:left w:val="single" w:color="2D1A50" w:sz="14" w:space="8"/>
        </w:pBdr>
        <w:spacing w:after="200" w:before="520"/>
        <w:ind w:left="200"/>
      </w:pPr>
      <w:r>
        <w:rPr>
          <w:rFonts w:ascii="Arial" w:cs="Arial" w:eastAsia="Arial" w:hAnsi="Arial"/>
          <w:b/>
          <w:bCs/>
          <w:color w:val="2D1A50"/>
          <w:sz w:val="26"/>
          <w:szCs w:val="26"/>
        </w:rPr>
        <w:t xml:space="preserve">1  </w:t>
      </w:r>
      <w:r>
        <w:rPr>
          <w:rFonts w:ascii="Arial" w:cs="Arial" w:eastAsia="Arial" w:hAnsi="Arial"/>
          <w:b/>
          <w:bCs/>
          <w:color w:val="1A1A1A"/>
          <w:sz w:val="26"/>
          <w:szCs w:val="26"/>
        </w:rPr>
        <w:t xml:space="preserve">Project Overview</w:t>
      </w:r>
    </w:p>
    <w:p>
      <w:pPr>
        <w:spacing w:after="60" w:before="280"/>
      </w:pPr>
      <w:r>
        <w:rPr>
          <w:rFonts w:ascii="Arial" w:cs="Arial" w:eastAsia="Arial" w:hAnsi="Arial"/>
          <w:b/>
          <w:bCs/>
          <w:color w:val="1A1A1A"/>
          <w:sz w:val="21"/>
          <w:szCs w:val="21"/>
        </w:rPr>
        <w:t xml:space="preserve">Project Name</w:t>
      </w:r>
    </w:p>
    <w:p>
      <w:pPr>
        <w:spacing w:after="60" w:before="0"/>
        <w:ind w:left="200"/>
      </w:pPr>
      <w:r>
        <w:rPr>
          <w:rFonts w:ascii="Arial" w:cs="Arial" w:eastAsia="Arial" w:hAnsi="Arial"/>
          <w:i/>
          <w:iCs/>
          <w:color w:val="999999"/>
          <w:sz w:val="20"/>
          <w:szCs w:val="20"/>
        </w:rPr>
        <w:t xml:space="preserve">[Enter project name]</w:t>
      </w:r>
    </w:p>
    <w:p>
      <w:pPr>
        <w:spacing w:after="60" w:before="280"/>
      </w:pPr>
      <w:r>
        <w:rPr>
          <w:rFonts w:ascii="Arial" w:cs="Arial" w:eastAsia="Arial" w:hAnsi="Arial"/>
          <w:b/>
          <w:bCs/>
          <w:color w:val="1A1A1A"/>
          <w:sz w:val="21"/>
          <w:szCs w:val="21"/>
        </w:rPr>
        <w:t xml:space="preserve">Purpose and Goals</w:t>
      </w:r>
    </w:p>
    <w:p>
      <w:pPr>
        <w:spacing w:after="60" w:before="0"/>
        <w:ind w:left="200"/>
      </w:pPr>
      <w:r>
        <w:rPr>
          <w:rFonts w:ascii="Arial" w:cs="Arial" w:eastAsia="Arial" w:hAnsi="Arial"/>
          <w:i/>
          <w:iCs/>
          <w:color w:val="999999"/>
          <w:sz w:val="20"/>
          <w:szCs w:val="20"/>
        </w:rPr>
        <w:t xml:space="preserve">[Describe the primary objective of this project]</w:t>
      </w:r>
    </w:p>
    <w:p>
      <w:pPr>
        <w:spacing w:after="60" w:before="0"/>
        <w:ind w:left="200"/>
      </w:pPr>
      <w:r>
        <w:rPr>
          <w:rFonts w:ascii="Arial" w:cs="Arial" w:eastAsia="Arial" w:hAnsi="Arial"/>
          <w:i/>
          <w:iCs/>
          <w:color w:val="999999"/>
          <w:sz w:val="20"/>
          <w:szCs w:val="20"/>
        </w:rPr>
        <w:t xml:space="preserve">[Describe the problem this project aims to solve]</w:t>
      </w:r>
    </w:p>
    <w:p>
      <w:pPr>
        <w:spacing w:after="60" w:before="280"/>
      </w:pPr>
      <w:r>
        <w:rPr>
          <w:rFonts w:ascii="Arial" w:cs="Arial" w:eastAsia="Arial" w:hAnsi="Arial"/>
          <w:b/>
          <w:bCs/>
          <w:color w:val="1A1A1A"/>
          <w:sz w:val="21"/>
          <w:szCs w:val="21"/>
        </w:rPr>
        <w:t xml:space="preserve">Scope — Inclusions</w:t>
      </w:r>
    </w:p>
    <w:p>
      <w:pPr>
        <w:spacing w:after="60" w:before="0"/>
        <w:ind w:left="200"/>
      </w:pPr>
      <w:r>
        <w:rPr>
          <w:rFonts w:ascii="Arial" w:cs="Arial" w:eastAsia="Arial" w:hAnsi="Arial"/>
          <w:i/>
          <w:iCs/>
          <w:color w:val="999999"/>
          <w:sz w:val="20"/>
          <w:szCs w:val="20"/>
        </w:rPr>
        <w:t xml:space="preserve">[List what is explicitly in scope]</w:t>
      </w:r>
    </w:p>
    <w:p>
      <w:pPr>
        <w:spacing w:after="60" w:before="0"/>
        <w:ind w:left="200"/>
      </w:pPr>
      <w:r>
        <w:rPr>
          <w:rFonts w:ascii="Arial" w:cs="Arial" w:eastAsia="Arial" w:hAnsi="Arial"/>
          <w:i/>
          <w:iCs/>
          <w:color w:val="999999"/>
          <w:sz w:val="20"/>
          <w:szCs w:val="20"/>
        </w:rPr>
        <w:t xml:space="preserve">[Add more inclusions as needed]</w:t>
      </w:r>
    </w:p>
    <w:p>
      <w:pPr>
        <w:spacing w:after="60" w:before="280"/>
      </w:pPr>
      <w:r>
        <w:rPr>
          <w:rFonts w:ascii="Arial" w:cs="Arial" w:eastAsia="Arial" w:hAnsi="Arial"/>
          <w:b/>
          <w:bCs/>
          <w:color w:val="1A1A1A"/>
          <w:sz w:val="21"/>
          <w:szCs w:val="21"/>
        </w:rPr>
        <w:t xml:space="preserve">Scope — Exclusions</w:t>
      </w:r>
    </w:p>
    <w:p>
      <w:pPr>
        <w:spacing w:after="60" w:before="0"/>
        <w:ind w:left="200"/>
      </w:pPr>
      <w:r>
        <w:rPr>
          <w:rFonts w:ascii="Arial" w:cs="Arial" w:eastAsia="Arial" w:hAnsi="Arial"/>
          <w:i/>
          <w:iCs/>
          <w:color w:val="999999"/>
          <w:sz w:val="20"/>
          <w:szCs w:val="20"/>
        </w:rPr>
        <w:t xml:space="preserve">[List what is explicitly out of scope — capturing this prevents scope creep]</w:t>
      </w:r>
    </w:p>
    <w:p>
      <w:pPr>
        <w:spacing w:after="60" w:before="0"/>
        <w:ind w:left="200"/>
      </w:pPr>
      <w:r>
        <w:rPr>
          <w:rFonts w:ascii="Arial" w:cs="Arial" w:eastAsia="Arial" w:hAnsi="Arial"/>
          <w:i/>
          <w:iCs/>
          <w:color w:val="999999"/>
          <w:sz w:val="20"/>
          <w:szCs w:val="20"/>
        </w:rPr>
        <w:t xml:space="preserve">[Add more exclusions as needed]</w:t>
      </w:r>
    </w:p>
    <w:p>
      <w:pPr>
        <w:pBdr>
          <w:left w:val="single" w:color="1C3A52" w:sz="14" w:space="8"/>
        </w:pBdr>
        <w:spacing w:after="200" w:before="520"/>
        <w:ind w:left="200"/>
      </w:pPr>
      <w:r>
        <w:rPr>
          <w:rFonts w:ascii="Arial" w:cs="Arial" w:eastAsia="Arial" w:hAnsi="Arial"/>
          <w:b/>
          <w:bCs/>
          <w:color w:val="1C3A52"/>
          <w:sz w:val="26"/>
          <w:szCs w:val="26"/>
        </w:rPr>
        <w:t xml:space="preserve">2  </w:t>
      </w:r>
      <w:r>
        <w:rPr>
          <w:rFonts w:ascii="Arial" w:cs="Arial" w:eastAsia="Arial" w:hAnsi="Arial"/>
          <w:b/>
          <w:bCs/>
          <w:color w:val="1A1A1A"/>
          <w:sz w:val="26"/>
          <w:szCs w:val="26"/>
        </w:rPr>
        <w:t xml:space="preserve">Benefits</w:t>
      </w:r>
    </w:p>
    <w:p>
      <w:pPr>
        <w:spacing w:after="60" w:before="280"/>
      </w:pPr>
      <w:r>
        <w:rPr>
          <w:rFonts w:ascii="Arial" w:cs="Arial" w:eastAsia="Arial" w:hAnsi="Arial"/>
          <w:b/>
          <w:bCs/>
          <w:color w:val="1A1A1A"/>
          <w:sz w:val="21"/>
          <w:szCs w:val="21"/>
        </w:rPr>
        <w:t xml:space="preserve">Business Benefits</w:t>
      </w:r>
    </w:p>
    <w:p>
      <w:pPr>
        <w:spacing w:after="60" w:before="0"/>
        <w:ind w:left="200"/>
      </w:pPr>
      <w:r>
        <w:rPr>
          <w:rFonts w:ascii="Arial" w:cs="Arial" w:eastAsia="Arial" w:hAnsi="Arial"/>
          <w:i/>
          <w:iCs/>
          <w:color w:val="999999"/>
          <w:sz w:val="20"/>
          <w:szCs w:val="20"/>
        </w:rPr>
        <w:t xml:space="preserve">[How this project benefits the organisation — revenue, retention, brand, efficiency]</w:t>
      </w:r>
    </w:p>
    <w:p>
      <w:pPr>
        <w:spacing w:after="60" w:before="0"/>
        <w:ind w:left="200"/>
      </w:pPr>
      <w:r>
        <w:rPr>
          <w:rFonts w:ascii="Arial" w:cs="Arial" w:eastAsia="Arial" w:hAnsi="Arial"/>
          <w:i/>
          <w:iCs/>
          <w:color w:val="999999"/>
          <w:sz w:val="20"/>
          <w:szCs w:val="20"/>
        </w:rPr>
        <w:t xml:space="preserve">[Add additional business benefit]</w:t>
      </w:r>
    </w:p>
    <w:p>
      <w:pPr>
        <w:spacing w:after="60" w:before="280"/>
      </w:pPr>
      <w:r>
        <w:rPr>
          <w:rFonts w:ascii="Arial" w:cs="Arial" w:eastAsia="Arial" w:hAnsi="Arial"/>
          <w:b/>
          <w:bCs/>
          <w:color w:val="1A1A1A"/>
          <w:sz w:val="21"/>
          <w:szCs w:val="21"/>
        </w:rPr>
        <w:t xml:space="preserve">User Benefits</w:t>
      </w:r>
    </w:p>
    <w:p>
      <w:pPr>
        <w:spacing w:after="60" w:before="0"/>
        <w:ind w:left="200"/>
      </w:pPr>
      <w:r>
        <w:rPr>
          <w:rFonts w:ascii="Arial" w:cs="Arial" w:eastAsia="Arial" w:hAnsi="Arial"/>
          <w:i/>
          <w:iCs/>
          <w:color w:val="999999"/>
          <w:sz w:val="20"/>
          <w:szCs w:val="20"/>
        </w:rPr>
        <w:t xml:space="preserve">[How this project benefits users — outcomes, reduced friction, increased confidence]</w:t>
      </w:r>
    </w:p>
    <w:p>
      <w:pPr>
        <w:spacing w:after="60" w:before="0"/>
        <w:ind w:left="200"/>
      </w:pPr>
      <w:r>
        <w:rPr>
          <w:rFonts w:ascii="Arial" w:cs="Arial" w:eastAsia="Arial" w:hAnsi="Arial"/>
          <w:i/>
          <w:iCs/>
          <w:color w:val="999999"/>
          <w:sz w:val="20"/>
          <w:szCs w:val="20"/>
        </w:rPr>
        <w:t xml:space="preserve">[Add additional user benefit]</w:t>
      </w:r>
    </w:p>
    <w:p>
      <w:pPr>
        <w:pBdr>
          <w:left w:val="single" w:color="2D1A50" w:sz="14" w:space="8"/>
        </w:pBdr>
        <w:spacing w:after="200" w:before="520"/>
        <w:ind w:left="200"/>
      </w:pPr>
      <w:r>
        <w:rPr>
          <w:rFonts w:ascii="Arial" w:cs="Arial" w:eastAsia="Arial" w:hAnsi="Arial"/>
          <w:b/>
          <w:bCs/>
          <w:color w:val="2D1A50"/>
          <w:sz w:val="26"/>
          <w:szCs w:val="26"/>
        </w:rPr>
        <w:t xml:space="preserve">3  </w:t>
      </w:r>
      <w:r>
        <w:rPr>
          <w:rFonts w:ascii="Arial" w:cs="Arial" w:eastAsia="Arial" w:hAnsi="Arial"/>
          <w:b/>
          <w:bCs/>
          <w:color w:val="1A1A1A"/>
          <w:sz w:val="26"/>
          <w:szCs w:val="26"/>
        </w:rPr>
        <w:t xml:space="preserve">Stakeholders</w:t>
      </w:r>
    </w:p>
    <w:p>
      <w:pPr>
        <w:spacing w:after="60" w:before="280"/>
      </w:pPr>
      <w:r>
        <w:rPr>
          <w:rFonts w:ascii="Arial" w:cs="Arial" w:eastAsia="Arial" w:hAnsi="Arial"/>
          <w:b/>
          <w:bCs/>
          <w:color w:val="1A1A1A"/>
          <w:sz w:val="21"/>
          <w:szCs w:val="21"/>
        </w:rPr>
        <w:t xml:space="preserve">Primary Stakeholders</w:t>
      </w:r>
    </w:p>
    <w:p>
      <w:pPr>
        <w:spacing w:after="60" w:before="0"/>
        <w:ind w:left="200"/>
      </w:pPr>
      <w:r>
        <w:rPr>
          <w:rFonts w:ascii="Arial" w:cs="Arial" w:eastAsia="Arial" w:hAnsi="Arial"/>
          <w:i/>
          <w:iCs/>
          <w:color w:val="999999"/>
          <w:sz w:val="20"/>
          <w:szCs w:val="20"/>
        </w:rPr>
        <w:t xml:space="preserve">[Name and role — decision-maker or owner]</w:t>
      </w:r>
    </w:p>
    <w:p>
      <w:pPr>
        <w:spacing w:after="60" w:before="0"/>
        <w:ind w:left="200"/>
      </w:pPr>
      <w:r>
        <w:rPr>
          <w:rFonts w:ascii="Arial" w:cs="Arial" w:eastAsia="Arial" w:hAnsi="Arial"/>
          <w:i/>
          <w:iCs/>
          <w:color w:val="999999"/>
          <w:sz w:val="20"/>
          <w:szCs w:val="20"/>
        </w:rPr>
        <w:t xml:space="preserve">[Name and role]</w:t>
      </w:r>
    </w:p>
    <w:p>
      <w:pPr>
        <w:spacing w:after="60" w:before="280"/>
      </w:pPr>
      <w:r>
        <w:rPr>
          <w:rFonts w:ascii="Arial" w:cs="Arial" w:eastAsia="Arial" w:hAnsi="Arial"/>
          <w:b/>
          <w:bCs/>
          <w:color w:val="1A1A1A"/>
          <w:sz w:val="21"/>
          <w:szCs w:val="21"/>
        </w:rPr>
        <w:t xml:space="preserve">Secondary Stakeholders</w:t>
      </w:r>
    </w:p>
    <w:p>
      <w:pPr>
        <w:spacing w:after="60" w:before="0"/>
        <w:ind w:left="200"/>
      </w:pPr>
      <w:r>
        <w:rPr>
          <w:rFonts w:ascii="Arial" w:cs="Arial" w:eastAsia="Arial" w:hAnsi="Arial"/>
          <w:i/>
          <w:iCs/>
          <w:color w:val="999999"/>
          <w:sz w:val="20"/>
          <w:szCs w:val="20"/>
        </w:rPr>
        <w:t xml:space="preserve">[Name and role — affected by or interested in the outcome]</w:t>
      </w:r>
    </w:p>
    <w:p>
      <w:pPr>
        <w:spacing w:after="60" w:before="0"/>
        <w:ind w:left="200"/>
      </w:pPr>
      <w:r>
        <w:rPr>
          <w:rFonts w:ascii="Arial" w:cs="Arial" w:eastAsia="Arial" w:hAnsi="Arial"/>
          <w:i/>
          <w:iCs/>
          <w:color w:val="999999"/>
          <w:sz w:val="20"/>
          <w:szCs w:val="20"/>
        </w:rPr>
        <w:t xml:space="preserve">[Name and role]</w:t>
      </w:r>
    </w:p>
    <w:p>
      <w:pPr>
        <w:pBdr>
          <w:left w:val="single" w:color="1C3A52" w:sz="14" w:space="8"/>
        </w:pBdr>
        <w:spacing w:after="200" w:before="520"/>
        <w:ind w:left="200"/>
      </w:pPr>
      <w:r>
        <w:rPr>
          <w:rFonts w:ascii="Arial" w:cs="Arial" w:eastAsia="Arial" w:hAnsi="Arial"/>
          <w:b/>
          <w:bCs/>
          <w:color w:val="1C3A52"/>
          <w:sz w:val="26"/>
          <w:szCs w:val="26"/>
        </w:rPr>
        <w:t xml:space="preserve">4  </w:t>
      </w:r>
      <w:r>
        <w:rPr>
          <w:rFonts w:ascii="Arial" w:cs="Arial" w:eastAsia="Arial" w:hAnsi="Arial"/>
          <w:b/>
          <w:bCs/>
          <w:color w:val="1A1A1A"/>
          <w:sz w:val="26"/>
          <w:szCs w:val="26"/>
        </w:rPr>
        <w:t xml:space="preserve">User Personas &amp; Target Audience</w:t>
      </w:r>
    </w:p>
    <w:p>
      <w:pPr>
        <w:spacing w:after="60" w:before="280"/>
      </w:pPr>
      <w:r>
        <w:rPr>
          <w:rFonts w:ascii="Arial" w:cs="Arial" w:eastAsia="Arial" w:hAnsi="Arial"/>
          <w:b/>
          <w:bCs/>
          <w:color w:val="1A1A1A"/>
          <w:sz w:val="21"/>
          <w:szCs w:val="21"/>
        </w:rPr>
        <w:t xml:space="preserve">Persona 1</w:t>
      </w:r>
    </w:p>
    <w:p>
      <w:pPr>
        <w:spacing w:after="60" w:before="0"/>
        <w:ind w:left="200"/>
      </w:pPr>
      <w:r>
        <w:rPr>
          <w:rFonts w:ascii="Arial" w:cs="Arial" w:eastAsia="Arial" w:hAnsi="Arial"/>
          <w:i/>
          <w:iCs/>
          <w:color w:val="999999"/>
          <w:sz w:val="20"/>
          <w:szCs w:val="20"/>
        </w:rPr>
        <w:t xml:space="preserve">[Name and role]</w:t>
      </w:r>
    </w:p>
    <w:p>
      <w:pPr>
        <w:spacing w:after="60" w:before="0"/>
        <w:ind w:left="200"/>
      </w:pPr>
      <w:r>
        <w:rPr>
          <w:rFonts w:ascii="Arial" w:cs="Arial" w:eastAsia="Arial" w:hAnsi="Arial"/>
          <w:i/>
          <w:iCs/>
          <w:color w:val="999999"/>
          <w:sz w:val="20"/>
          <w:szCs w:val="20"/>
        </w:rPr>
        <w:t xml:space="preserve">[Key goals]</w:t>
      </w:r>
    </w:p>
    <w:p>
      <w:pPr>
        <w:spacing w:after="60" w:before="0"/>
        <w:ind w:left="200"/>
      </w:pPr>
      <w:r>
        <w:rPr>
          <w:rFonts w:ascii="Arial" w:cs="Arial" w:eastAsia="Arial" w:hAnsi="Arial"/>
          <w:i/>
          <w:iCs/>
          <w:color w:val="999999"/>
          <w:sz w:val="20"/>
          <w:szCs w:val="20"/>
        </w:rPr>
        <w:t xml:space="preserve">[Key pain points most relevant to this project]</w:t>
      </w:r>
    </w:p>
    <w:p>
      <w:pPr>
        <w:spacing w:after="60" w:before="280"/>
      </w:pPr>
      <w:r>
        <w:rPr>
          <w:rFonts w:ascii="Arial" w:cs="Arial" w:eastAsia="Arial" w:hAnsi="Arial"/>
          <w:b/>
          <w:bCs/>
          <w:color w:val="1A1A1A"/>
          <w:sz w:val="21"/>
          <w:szCs w:val="21"/>
        </w:rPr>
        <w:t xml:space="preserve">Persona 2</w:t>
      </w:r>
    </w:p>
    <w:p>
      <w:pPr>
        <w:spacing w:after="60" w:before="0"/>
        <w:ind w:left="200"/>
      </w:pPr>
      <w:r>
        <w:rPr>
          <w:rFonts w:ascii="Arial" w:cs="Arial" w:eastAsia="Arial" w:hAnsi="Arial"/>
          <w:i/>
          <w:iCs/>
          <w:color w:val="999999"/>
          <w:sz w:val="20"/>
          <w:szCs w:val="20"/>
        </w:rPr>
        <w:t xml:space="preserve">[Name and role — duplicate this section for additional personas]</w:t>
      </w:r>
    </w:p>
    <w:p>
      <w:pPr>
        <w:spacing w:after="60" w:before="0"/>
        <w:ind w:left="200"/>
      </w:pPr>
      <w:r>
        <w:rPr>
          <w:rFonts w:ascii="Arial" w:cs="Arial" w:eastAsia="Arial" w:hAnsi="Arial"/>
          <w:i/>
          <w:iCs/>
          <w:color w:val="999999"/>
          <w:sz w:val="20"/>
          <w:szCs w:val="20"/>
        </w:rPr>
        <w:t xml:space="preserve">[Key goals]</w:t>
      </w:r>
    </w:p>
    <w:p>
      <w:pPr>
        <w:spacing w:after="60" w:before="0"/>
        <w:ind w:left="200"/>
      </w:pPr>
      <w:r>
        <w:rPr>
          <w:rFonts w:ascii="Arial" w:cs="Arial" w:eastAsia="Arial" w:hAnsi="Arial"/>
          <w:i/>
          <w:iCs/>
          <w:color w:val="999999"/>
          <w:sz w:val="20"/>
          <w:szCs w:val="20"/>
        </w:rPr>
        <w:t xml:space="preserve">[Key pain points most relevant to this project]</w:t>
      </w:r>
    </w:p>
    <w:p>
      <w:pPr>
        <w:spacing w:after="60" w:before="280"/>
      </w:pPr>
      <w:r>
        <w:rPr>
          <w:rFonts w:ascii="Arial" w:cs="Arial" w:eastAsia="Arial" w:hAnsi="Arial"/>
          <w:b/>
          <w:bCs/>
          <w:color w:val="1A1A1A"/>
          <w:sz w:val="21"/>
          <w:szCs w:val="21"/>
        </w:rPr>
        <w:t xml:space="preserve">Target Audience</w:t>
      </w:r>
    </w:p>
    <w:p>
      <w:pPr>
        <w:spacing w:after="60" w:before="0"/>
        <w:ind w:left="200"/>
      </w:pPr>
      <w:r>
        <w:rPr>
          <w:rFonts w:ascii="Arial" w:cs="Arial" w:eastAsia="Arial" w:hAnsi="Arial"/>
          <w:i/>
          <w:iCs/>
          <w:color w:val="999999"/>
          <w:sz w:val="20"/>
          <w:szCs w:val="20"/>
        </w:rPr>
        <w:t xml:space="preserve">[Broader description of the audience — segments, markets, characteristics]</w:t>
      </w:r>
    </w:p>
    <w:p>
      <w:pPr>
        <w:pBdr>
          <w:left w:val="single" w:color="2D1A50" w:sz="14" w:space="8"/>
        </w:pBdr>
        <w:spacing w:after="200" w:before="520"/>
        <w:ind w:left="200"/>
      </w:pPr>
      <w:r>
        <w:rPr>
          <w:rFonts w:ascii="Arial" w:cs="Arial" w:eastAsia="Arial" w:hAnsi="Arial"/>
          <w:b/>
          <w:bCs/>
          <w:color w:val="2D1A50"/>
          <w:sz w:val="26"/>
          <w:szCs w:val="26"/>
        </w:rPr>
        <w:t xml:space="preserve">5  </w:t>
      </w:r>
      <w:r>
        <w:rPr>
          <w:rFonts w:ascii="Arial" w:cs="Arial" w:eastAsia="Arial" w:hAnsi="Arial"/>
          <w:b/>
          <w:bCs/>
          <w:color w:val="1A1A1A"/>
          <w:sz w:val="26"/>
          <w:szCs w:val="26"/>
        </w:rPr>
        <w:t xml:space="preserve">User Experience Requirements</w:t>
      </w:r>
    </w:p>
    <w:p>
      <w:pPr>
        <w:spacing w:after="60" w:before="280"/>
      </w:pPr>
      <w:r>
        <w:rPr>
          <w:rFonts w:ascii="Arial" w:cs="Arial" w:eastAsia="Arial" w:hAnsi="Arial"/>
          <w:b/>
          <w:bCs/>
          <w:color w:val="1A1A1A"/>
          <w:sz w:val="21"/>
          <w:szCs w:val="21"/>
        </w:rPr>
        <w:t xml:space="preserve">Key User Flows</w:t>
      </w:r>
    </w:p>
    <w:p>
      <w:pPr>
        <w:spacing w:after="60" w:before="0"/>
        <w:ind w:left="200"/>
      </w:pPr>
      <w:r>
        <w:rPr>
          <w:rFonts w:ascii="Arial" w:cs="Arial" w:eastAsia="Arial" w:hAnsi="Arial"/>
          <w:i/>
          <w:iCs/>
          <w:color w:val="999999"/>
          <w:sz w:val="20"/>
          <w:szCs w:val="20"/>
        </w:rPr>
        <w:t xml:space="preserve">[Describe the primary path users take through this product or feature]</w:t>
      </w:r>
    </w:p>
    <w:p>
      <w:pPr>
        <w:spacing w:after="60" w:before="0"/>
        <w:ind w:left="200"/>
      </w:pPr>
      <w:r>
        <w:rPr>
          <w:rFonts w:ascii="Arial" w:cs="Arial" w:eastAsia="Arial" w:hAnsi="Arial"/>
          <w:i/>
          <w:iCs/>
          <w:color w:val="999999"/>
          <w:sz w:val="20"/>
          <w:szCs w:val="20"/>
        </w:rPr>
        <w:t xml:space="preserve">[Describe additional key flow]</w:t>
      </w:r>
    </w:p>
    <w:p>
      <w:pPr>
        <w:spacing w:after="60" w:before="280"/>
      </w:pPr>
      <w:r>
        <w:rPr>
          <w:rFonts w:ascii="Arial" w:cs="Arial" w:eastAsia="Arial" w:hAnsi="Arial"/>
          <w:b/>
          <w:bCs/>
          <w:color w:val="1A1A1A"/>
          <w:sz w:val="21"/>
          <w:szCs w:val="21"/>
        </w:rPr>
        <w:t xml:space="preserve">Information Architecture</w:t>
      </w:r>
    </w:p>
    <w:p>
      <w:pPr>
        <w:spacing w:after="60" w:before="0"/>
        <w:ind w:left="200"/>
      </w:pPr>
      <w:r>
        <w:rPr>
          <w:rFonts w:ascii="Arial" w:cs="Arial" w:eastAsia="Arial" w:hAnsi="Arial"/>
          <w:i/>
          <w:iCs/>
          <w:color w:val="999999"/>
          <w:sz w:val="20"/>
          <w:szCs w:val="20"/>
        </w:rPr>
        <w:t xml:space="preserve">[Describe the content structure, navigation, and key screens]</w:t>
      </w:r>
    </w:p>
    <w:p>
      <w:pPr>
        <w:spacing w:after="60" w:before="280"/>
      </w:pPr>
      <w:r>
        <w:rPr>
          <w:rFonts w:ascii="Arial" w:cs="Arial" w:eastAsia="Arial" w:hAnsi="Arial"/>
          <w:b/>
          <w:bCs/>
          <w:color w:val="1A1A1A"/>
          <w:sz w:val="21"/>
          <w:szCs w:val="21"/>
        </w:rPr>
        <w:t xml:space="preserve">Wireframes and Mockups</w:t>
      </w:r>
    </w:p>
    <w:p>
      <w:pPr>
        <w:spacing w:after="60" w:before="0"/>
        <w:ind w:left="200"/>
      </w:pPr>
      <w:r>
        <w:rPr>
          <w:rFonts w:ascii="Arial" w:cs="Arial" w:eastAsia="Arial" w:hAnsi="Arial"/>
          <w:i/>
          <w:iCs/>
          <w:color w:val="999999"/>
          <w:sz w:val="20"/>
          <w:szCs w:val="20"/>
        </w:rPr>
        <w:t xml:space="preserve">[Link to design files, or describe key layout decisions here]</w:t>
      </w:r>
    </w:p>
    <w:p>
      <w:pPr>
        <w:pBdr>
          <w:left w:val="single" w:color="1C3A52" w:sz="14" w:space="8"/>
        </w:pBdr>
        <w:spacing w:after="200" w:before="520"/>
        <w:ind w:left="200"/>
      </w:pPr>
      <w:r>
        <w:rPr>
          <w:rFonts w:ascii="Arial" w:cs="Arial" w:eastAsia="Arial" w:hAnsi="Arial"/>
          <w:b/>
          <w:bCs/>
          <w:color w:val="1C3A52"/>
          <w:sz w:val="26"/>
          <w:szCs w:val="26"/>
        </w:rPr>
        <w:t xml:space="preserve">6  </w:t>
      </w:r>
      <w:r>
        <w:rPr>
          <w:rFonts w:ascii="Arial" w:cs="Arial" w:eastAsia="Arial" w:hAnsi="Arial"/>
          <w:b/>
          <w:bCs/>
          <w:color w:val="1A1A1A"/>
          <w:sz w:val="26"/>
          <w:szCs w:val="26"/>
        </w:rPr>
        <w:t xml:space="preserve">Risks &amp; Assumptions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D1A50" w:sz="16"/>
              <w:bottom w:val="none" w:color="FFFFFF" w:sz="0"/>
              <w:right w:val="none" w:color="FFFFFF" w:sz="0"/>
            </w:tcBorders>
            <w:shd w:fill="F7F7F5" w:val="clear"/>
            <w:tcMar>
              <w:top w:type="dxa" w:w="180"/>
              <w:left w:type="dxa" w:w="240"/>
              <w:bottom w:type="dxa" w:w="180"/>
              <w:right w:type="dxa" w:w="240"/>
            </w:tcMar>
          </w:tcPr>
          <w:p>
            <w:pPr>
              <w:spacing w:after="100" w:before="0"/>
            </w:pPr>
            <w:r>
              <w:rPr>
                <w:rFonts w:ascii="Arial" w:cs="Arial" w:eastAsia="Arial" w:hAnsi="Arial"/>
                <w:b/>
                <w:bCs/>
                <w:color w:val="555555"/>
                <w:sz w:val="18"/>
                <w:szCs w:val="18"/>
              </w:rPr>
              <w:t xml:space="preserve">WHY THIS SECTION MATTERS</w:t>
            </w:r>
          </w:p>
          <w:p>
            <w:pPr>
              <w:spacing w:after="60" w:before="0"/>
            </w:pPr>
            <w:r>
              <w:rPr>
                <w:rFonts w:ascii="Arial" w:cs="Arial" w:eastAsia="Arial" w:hAnsi="Arial"/>
                <w:color w:val="555555"/>
                <w:sz w:val="20"/>
                <w:szCs w:val="20"/>
              </w:rPr>
              <w:t xml:space="preserve">Assumptions you haven't named will surface as blockers after the design is built. Naming them here makes them visible — so you can decide which need validation before committing to a direction.</w:t>
            </w:r>
          </w:p>
        </w:tc>
      </w:tr>
    </w:tbl>
    <w:p>
      <w:pPr>
        <w:spacing w:after="120" w:before="0"/>
      </w:pPr>
    </w:p>
    <w:p>
      <w:pPr>
        <w:spacing w:after="60" w:before="280"/>
      </w:pPr>
      <w:r>
        <w:rPr>
          <w:rFonts w:ascii="Arial" w:cs="Arial" w:eastAsia="Arial" w:hAnsi="Arial"/>
          <w:b/>
          <w:bCs/>
          <w:color w:val="1A1A1A"/>
          <w:sz w:val="21"/>
          <w:szCs w:val="21"/>
        </w:rPr>
        <w:t xml:space="preserve">Risks</w:t>
      </w:r>
    </w:p>
    <w:p>
      <w:pPr>
        <w:spacing w:after="60" w:before="0"/>
        <w:ind w:left="200"/>
      </w:pPr>
      <w:r>
        <w:rPr>
          <w:rFonts w:ascii="Arial" w:cs="Arial" w:eastAsia="Arial" w:hAnsi="Arial"/>
          <w:i/>
          <w:iCs/>
          <w:color w:val="999999"/>
          <w:sz w:val="20"/>
          <w:szCs w:val="20"/>
        </w:rPr>
        <w:t xml:space="preserve">[Potential challenge — e.g. technical dependency, timeline, resource constraint]</w:t>
      </w:r>
    </w:p>
    <w:p>
      <w:pPr>
        <w:spacing w:after="60" w:before="0"/>
        <w:ind w:left="200"/>
      </w:pPr>
      <w:r>
        <w:rPr>
          <w:rFonts w:ascii="Arial" w:cs="Arial" w:eastAsia="Arial" w:hAnsi="Arial"/>
          <w:i/>
          <w:iCs/>
          <w:color w:val="999999"/>
          <w:sz w:val="20"/>
          <w:szCs w:val="20"/>
        </w:rPr>
        <w:t xml:space="preserve">[Add additional risk]</w:t>
      </w:r>
    </w:p>
    <w:p>
      <w:pPr>
        <w:spacing w:after="60" w:before="280"/>
      </w:pPr>
      <w:r>
        <w:rPr>
          <w:rFonts w:ascii="Arial" w:cs="Arial" w:eastAsia="Arial" w:hAnsi="Arial"/>
          <w:b/>
          <w:bCs/>
          <w:color w:val="1A1A1A"/>
          <w:sz w:val="21"/>
          <w:szCs w:val="21"/>
        </w:rPr>
        <w:t xml:space="preserve">Assumptions</w:t>
      </w:r>
    </w:p>
    <w:p>
      <w:pPr>
        <w:spacing w:after="60" w:before="0"/>
        <w:ind w:left="200"/>
      </w:pPr>
      <w:r>
        <w:rPr>
          <w:rFonts w:ascii="Arial" w:cs="Arial" w:eastAsia="Arial" w:hAnsi="Arial"/>
          <w:i/>
          <w:iCs/>
          <w:color w:val="999999"/>
          <w:sz w:val="20"/>
          <w:szCs w:val="20"/>
        </w:rPr>
        <w:t xml:space="preserve">[Something treated as true for planning — e.g. user behaviour, technical capability]</w:t>
      </w:r>
    </w:p>
    <w:p>
      <w:pPr>
        <w:spacing w:after="60" w:before="0"/>
        <w:ind w:left="200"/>
      </w:pPr>
      <w:r>
        <w:rPr>
          <w:rFonts w:ascii="Arial" w:cs="Arial" w:eastAsia="Arial" w:hAnsi="Arial"/>
          <w:i/>
          <w:iCs/>
          <w:color w:val="999999"/>
          <w:sz w:val="20"/>
          <w:szCs w:val="20"/>
        </w:rPr>
        <w:t xml:space="preserve">[Flag any assumptions that carry significant uncertainty]</w:t>
      </w:r>
    </w:p>
    <w:p>
      <w:pPr>
        <w:pBdr>
          <w:left w:val="single" w:color="2D1A50" w:sz="14" w:space="8"/>
        </w:pBdr>
        <w:spacing w:after="200" w:before="520"/>
        <w:ind w:left="200"/>
      </w:pPr>
      <w:r>
        <w:rPr>
          <w:rFonts w:ascii="Arial" w:cs="Arial" w:eastAsia="Arial" w:hAnsi="Arial"/>
          <w:b/>
          <w:bCs/>
          <w:color w:val="2D1A50"/>
          <w:sz w:val="26"/>
          <w:szCs w:val="26"/>
        </w:rPr>
        <w:t xml:space="preserve">7  </w:t>
      </w:r>
      <w:r>
        <w:rPr>
          <w:rFonts w:ascii="Arial" w:cs="Arial" w:eastAsia="Arial" w:hAnsi="Arial"/>
          <w:b/>
          <w:bCs/>
          <w:color w:val="1A1A1A"/>
          <w:sz w:val="26"/>
          <w:szCs w:val="26"/>
        </w:rPr>
        <w:t xml:space="preserve">Testing &amp; Validation</w:t>
      </w:r>
    </w:p>
    <w:p>
      <w:pPr>
        <w:spacing w:after="60" w:before="280"/>
      </w:pPr>
      <w:r>
        <w:rPr>
          <w:rFonts w:ascii="Arial" w:cs="Arial" w:eastAsia="Arial" w:hAnsi="Arial"/>
          <w:b/>
          <w:bCs/>
          <w:color w:val="1A1A1A"/>
          <w:sz w:val="21"/>
          <w:szCs w:val="21"/>
        </w:rPr>
        <w:t xml:space="preserve">Usability Testing</w:t>
      </w:r>
    </w:p>
    <w:p>
      <w:pPr>
        <w:spacing w:after="60" w:before="0"/>
        <w:ind w:left="200"/>
      </w:pPr>
      <w:r>
        <w:rPr>
          <w:rFonts w:ascii="Arial" w:cs="Arial" w:eastAsia="Arial" w:hAnsi="Arial"/>
          <w:i/>
          <w:iCs/>
          <w:color w:val="999999"/>
          <w:sz w:val="20"/>
          <w:szCs w:val="20"/>
        </w:rPr>
        <w:t xml:space="preserve">[Plan for testing with real users — format, participants, timing]</w:t>
      </w:r>
    </w:p>
    <w:p>
      <w:pPr>
        <w:spacing w:after="60" w:before="280"/>
      </w:pPr>
      <w:r>
        <w:rPr>
          <w:rFonts w:ascii="Arial" w:cs="Arial" w:eastAsia="Arial" w:hAnsi="Arial"/>
          <w:b/>
          <w:bCs/>
          <w:color w:val="1A1A1A"/>
          <w:sz w:val="21"/>
          <w:szCs w:val="21"/>
        </w:rPr>
        <w:t xml:space="preserve">QA</w:t>
      </w:r>
    </w:p>
    <w:p>
      <w:pPr>
        <w:spacing w:after="60" w:before="0"/>
        <w:ind w:left="200"/>
      </w:pPr>
      <w:r>
        <w:rPr>
          <w:rFonts w:ascii="Arial" w:cs="Arial" w:eastAsia="Arial" w:hAnsi="Arial"/>
          <w:i/>
          <w:iCs/>
          <w:color w:val="999999"/>
          <w:sz w:val="20"/>
          <w:szCs w:val="20"/>
        </w:rPr>
        <w:t xml:space="preserve">[Processes for testing functionality, performance, and edge cases]</w:t>
      </w:r>
    </w:p>
    <w:p>
      <w:pPr>
        <w:spacing w:after="60" w:before="280"/>
      </w:pPr>
      <w:r>
        <w:rPr>
          <w:rFonts w:ascii="Arial" w:cs="Arial" w:eastAsia="Arial" w:hAnsi="Arial"/>
          <w:b/>
          <w:bCs/>
          <w:color w:val="1A1A1A"/>
          <w:sz w:val="21"/>
          <w:szCs w:val="21"/>
        </w:rPr>
        <w:t xml:space="preserve">Accessibility Testing</w:t>
      </w:r>
    </w:p>
    <w:p>
      <w:pPr>
        <w:spacing w:after="60" w:before="0"/>
        <w:ind w:left="200"/>
      </w:pPr>
      <w:r>
        <w:rPr>
          <w:rFonts w:ascii="Arial" w:cs="Arial" w:eastAsia="Arial" w:hAnsi="Arial"/>
          <w:i/>
          <w:iCs/>
          <w:color w:val="999999"/>
          <w:sz w:val="20"/>
          <w:szCs w:val="20"/>
        </w:rPr>
        <w:t xml:space="preserve">[How the product will be validated against accessibility standards — WCAG 2.1 AA minimum]</w:t>
      </w:r>
    </w:p>
    <w:p>
      <w:pPr>
        <w:spacing w:after="60" w:before="280"/>
      </w:pPr>
      <w:r>
        <w:rPr>
          <w:rFonts w:ascii="Arial" w:cs="Arial" w:eastAsia="Arial" w:hAnsi="Arial"/>
          <w:b/>
          <w:bCs/>
          <w:color w:val="1A1A1A"/>
          <w:sz w:val="21"/>
          <w:szCs w:val="21"/>
        </w:rPr>
        <w:t xml:space="preserve">Analytics &amp; Metrics Tracking</w:t>
      </w:r>
    </w:p>
    <w:p>
      <w:pPr>
        <w:spacing w:after="60" w:before="0"/>
        <w:ind w:left="200"/>
      </w:pPr>
      <w:r>
        <w:rPr>
          <w:rFonts w:ascii="Arial" w:cs="Arial" w:eastAsia="Arial" w:hAnsi="Arial"/>
          <w:i/>
          <w:iCs/>
          <w:color w:val="999999"/>
          <w:sz w:val="20"/>
          <w:szCs w:val="20"/>
        </w:rPr>
        <w:t xml:space="preserve">[How usage and performance will be instrumented and monitored post-launch]</w:t>
      </w:r>
    </w:p>
    <w:p>
      <w:pPr>
        <w:pBdr>
          <w:left w:val="single" w:color="1C3A52" w:sz="14" w:space="8"/>
        </w:pBdr>
        <w:spacing w:after="200" w:before="520"/>
        <w:ind w:left="200"/>
      </w:pPr>
      <w:r>
        <w:rPr>
          <w:rFonts w:ascii="Arial" w:cs="Arial" w:eastAsia="Arial" w:hAnsi="Arial"/>
          <w:b/>
          <w:bCs/>
          <w:color w:val="1C3A52"/>
          <w:sz w:val="26"/>
          <w:szCs w:val="26"/>
        </w:rPr>
        <w:t xml:space="preserve">8  </w:t>
      </w:r>
      <w:r>
        <w:rPr>
          <w:rFonts w:ascii="Arial" w:cs="Arial" w:eastAsia="Arial" w:hAnsi="Arial"/>
          <w:b/>
          <w:bCs/>
          <w:color w:val="1A1A1A"/>
          <w:sz w:val="26"/>
          <w:szCs w:val="26"/>
        </w:rPr>
        <w:t xml:space="preserve">Metrics of Success</w:t>
      </w:r>
    </w:p>
    <w:p>
      <w:pPr>
        <w:spacing w:after="60" w:before="280"/>
      </w:pPr>
      <w:r>
        <w:rPr>
          <w:rFonts w:ascii="Arial" w:cs="Arial" w:eastAsia="Arial" w:hAnsi="Arial"/>
          <w:b/>
          <w:bCs/>
          <w:color w:val="1A1A1A"/>
          <w:sz w:val="21"/>
          <w:szCs w:val="21"/>
        </w:rPr>
        <w:t xml:space="preserve">User-Centric Metrics</w:t>
      </w:r>
    </w:p>
    <w:p>
      <w:pPr>
        <w:spacing w:after="60" w:before="0"/>
        <w:ind w:left="200"/>
      </w:pPr>
      <w:r>
        <w:rPr>
          <w:rFonts w:ascii="Arial" w:cs="Arial" w:eastAsia="Arial" w:hAnsi="Arial"/>
          <w:i/>
          <w:iCs/>
          <w:color w:val="999999"/>
          <w:sz w:val="20"/>
          <w:szCs w:val="20"/>
        </w:rPr>
        <w:t xml:space="preserve">[e.g. task completion rate, time on task, user satisfaction score, error rate, retention]</w:t>
      </w:r>
    </w:p>
    <w:p>
      <w:pPr>
        <w:spacing w:after="60" w:before="280"/>
      </w:pPr>
      <w:r>
        <w:rPr>
          <w:rFonts w:ascii="Arial" w:cs="Arial" w:eastAsia="Arial" w:hAnsi="Arial"/>
          <w:b/>
          <w:bCs/>
          <w:color w:val="1A1A1A"/>
          <w:sz w:val="21"/>
          <w:szCs w:val="21"/>
        </w:rPr>
        <w:t xml:space="preserve">Business Metrics</w:t>
      </w:r>
    </w:p>
    <w:p>
      <w:pPr>
        <w:spacing w:after="60" w:before="0"/>
        <w:ind w:left="200"/>
      </w:pPr>
      <w:r>
        <w:rPr>
          <w:rFonts w:ascii="Arial" w:cs="Arial" w:eastAsia="Arial" w:hAnsi="Arial"/>
          <w:i/>
          <w:iCs/>
          <w:color w:val="999999"/>
          <w:sz w:val="20"/>
          <w:szCs w:val="20"/>
        </w:rPr>
        <w:t xml:space="preserve">[e.g. conversion rate, revenue impact, customer acquisition cost, NPS]</w:t>
      </w:r>
    </w:p>
    <w:p>
      <w:pPr>
        <w:spacing w:after="60" w:before="280"/>
      </w:pPr>
      <w:r>
        <w:rPr>
          <w:rFonts w:ascii="Arial" w:cs="Arial" w:eastAsia="Arial" w:hAnsi="Arial"/>
          <w:b/>
          <w:bCs/>
          <w:color w:val="1A1A1A"/>
          <w:sz w:val="21"/>
          <w:szCs w:val="21"/>
        </w:rPr>
        <w:t xml:space="preserve">Technical Metrics</w:t>
      </w:r>
    </w:p>
    <w:p>
      <w:pPr>
        <w:spacing w:after="60" w:before="0"/>
        <w:ind w:left="200"/>
      </w:pPr>
      <w:r>
        <w:rPr>
          <w:rFonts w:ascii="Arial" w:cs="Arial" w:eastAsia="Arial" w:hAnsi="Arial"/>
          <w:i/>
          <w:iCs/>
          <w:color w:val="999999"/>
          <w:sz w:val="20"/>
          <w:szCs w:val="20"/>
        </w:rPr>
        <w:t xml:space="preserve">[e.g. page load time, uptime, error rate, accessibility compliance score]</w:t>
      </w:r>
    </w:p>
    <w:p>
      <w:r>
        <w:br w:type="page"/>
      </w:r>
    </w:p>
    <w:p>
      <w:pPr>
        <w:spacing w:after="120" w:before="0"/>
      </w:pPr>
      <w:r>
        <w:rPr>
          <w:rFonts w:ascii="Arial" w:cs="Arial" w:eastAsia="Arial" w:hAnsi="Arial"/>
          <w:b/>
          <w:bCs/>
          <w:color w:val="1A1A1A"/>
          <w:sz w:val="36"/>
          <w:szCs w:val="36"/>
        </w:rPr>
        <w:t xml:space="preserve">Resulting User Stories</w:t>
      </w:r>
    </w:p>
    <w:p>
      <w:pPr>
        <w:spacing w:after="40" w:before="0"/>
      </w:pPr>
      <w:r>
        <w:rPr>
          <w:rFonts w:ascii="Arial" w:cs="Arial" w:eastAsia="Arial" w:hAnsi="Arial"/>
          <w:color w:val="555555"/>
          <w:sz w:val="20"/>
          <w:szCs w:val="20"/>
        </w:rPr>
        <w:t xml:space="preserve">Derived from the project overview, persona goals, and scope above. These stories become the agreed starting point for design and engineering — and the reference to return to when scope starts to drift. Duplicate a block to add more stories.</w:t>
      </w:r>
    </w:p>
    <w:p>
      <w:pPr>
        <w:pBdr>
          <w:bottom w:val="single" w:color="1C3A52" w:sz="4"/>
        </w:pBdr>
        <w:spacing w:after="160" w:before="0"/>
      </w:pPr>
    </w:p>
    <w:p>
      <w:pPr>
        <w:spacing w:after="80" w:before="0"/>
      </w:pPr>
    </w:p>
    <w:p>
      <w:pPr>
        <w:pBdr>
          <w:left w:val="single" w:color="2D1A50" w:sz="10" w:space="6"/>
        </w:pBdr>
        <w:spacing w:after="160" w:before="400"/>
        <w:ind w:left="180"/>
      </w:pPr>
      <w:r>
        <w:rPr>
          <w:rFonts w:ascii="Arial" w:cs="Arial" w:eastAsia="Arial" w:hAnsi="Arial"/>
          <w:b/>
          <w:bCs/>
          <w:color w:val="2D1A50"/>
          <w:sz w:val="22"/>
          <w:szCs w:val="22"/>
        </w:rPr>
        <w:t xml:space="preserve">User Story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tcPr>
          <w:p>
            <w:r>
              <w:rPr>
                <w:rFonts w:ascii="Arial" w:cs="Arial" w:eastAsia="Arial" w:hAnsi="Arial"/>
                <w:b/>
                <w:bCs/>
                <w:color w:val="555555"/>
                <w:sz w:val="20"/>
                <w:szCs w:val="20"/>
              </w:rPr>
              <w:t xml:space="preserve">As a</w:t>
            </w:r>
          </w:p>
        </w:tc>
        <w:tc>
          <w:tcPr>
            <w:tcW w:type="dxa" w:w="7360"/>
            <w:tcBorders>
              <w:top w:val="single" w:color="E8E8E6" w:sz="2"/>
              <w:left w:val="single" w:color="E8E8E6" w:sz="2"/>
              <w:bottom w:val="single" w:color="E8E8E6" w:sz="2"/>
              <w:right w:val="single" w:color="E8E8E6" w:sz="2"/>
            </w:tcBorders>
            <w:tcMar>
              <w:top w:type="dxa" w:w="100"/>
              <w:left w:type="dxa" w:w="140"/>
              <w:bottom w:type="dxa" w:w="100"/>
              <w:right w:type="dxa" w:w="140"/>
            </w:tcMar>
          </w:tcPr>
          <w:p>
            <w:r>
              <w:rPr>
                <w:rFonts w:ascii="Arial" w:cs="Arial" w:eastAsia="Arial" w:hAnsi="Arial"/>
                <w:i/>
                <w:iCs/>
                <w:color w:val="999999"/>
                <w:sz w:val="20"/>
                <w:szCs w:val="20"/>
              </w:rPr>
              <w:t xml:space="preserve">[type of user — e.g. registered user, admin, first-time visitor]</w:t>
            </w:r>
          </w:p>
        </w:tc>
      </w:tr>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tcPr>
          <w:p>
            <w:r>
              <w:rPr>
                <w:rFonts w:ascii="Arial" w:cs="Arial" w:eastAsia="Arial" w:hAnsi="Arial"/>
                <w:b/>
                <w:bCs/>
                <w:color w:val="555555"/>
                <w:sz w:val="20"/>
                <w:szCs w:val="20"/>
              </w:rPr>
              <w:t xml:space="preserve">I want to</w:t>
            </w:r>
          </w:p>
        </w:tc>
        <w:tc>
          <w:tcPr>
            <w:tcW w:type="dxa" w:w="7360"/>
            <w:tcBorders>
              <w:top w:val="single" w:color="E8E8E6" w:sz="2"/>
              <w:left w:val="single" w:color="E8E8E6" w:sz="2"/>
              <w:bottom w:val="single" w:color="E8E8E6" w:sz="2"/>
              <w:right w:val="single" w:color="E8E8E6" w:sz="2"/>
            </w:tcBorders>
            <w:tcMar>
              <w:top w:type="dxa" w:w="100"/>
              <w:left w:type="dxa" w:w="140"/>
              <w:bottom w:type="dxa" w:w="100"/>
              <w:right w:type="dxa" w:w="140"/>
            </w:tcMar>
          </w:tcPr>
          <w:p>
            <w:r>
              <w:rPr>
                <w:rFonts w:ascii="Arial" w:cs="Arial" w:eastAsia="Arial" w:hAnsi="Arial"/>
                <w:i/>
                <w:iCs/>
                <w:color w:val="999999"/>
                <w:sz w:val="20"/>
                <w:szCs w:val="20"/>
              </w:rPr>
              <w:t xml:space="preserve">[the action or feature they need]</w:t>
            </w:r>
          </w:p>
        </w:tc>
      </w:tr>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tcPr>
          <w:p>
            <w:r>
              <w:rPr>
                <w:rFonts w:ascii="Arial" w:cs="Arial" w:eastAsia="Arial" w:hAnsi="Arial"/>
                <w:b/>
                <w:bCs/>
                <w:color w:val="555555"/>
                <w:sz w:val="20"/>
                <w:szCs w:val="20"/>
              </w:rPr>
              <w:t xml:space="preserve">So that</w:t>
            </w:r>
          </w:p>
        </w:tc>
        <w:tc>
          <w:tcPr>
            <w:tcW w:type="dxa" w:w="7360"/>
            <w:tcBorders>
              <w:top w:val="single" w:color="E8E8E6" w:sz="2"/>
              <w:left w:val="single" w:color="E8E8E6" w:sz="2"/>
              <w:bottom w:val="single" w:color="E8E8E6" w:sz="2"/>
              <w:right w:val="single" w:color="E8E8E6" w:sz="2"/>
            </w:tcBorders>
            <w:tcMar>
              <w:top w:type="dxa" w:w="100"/>
              <w:left w:type="dxa" w:w="140"/>
              <w:bottom w:type="dxa" w:w="100"/>
              <w:right w:type="dxa" w:w="140"/>
            </w:tcMar>
          </w:tcPr>
          <w:p>
            <w:r>
              <w:rPr>
                <w:rFonts w:ascii="Arial" w:cs="Arial" w:eastAsia="Arial" w:hAnsi="Arial"/>
                <w:i/>
                <w:iCs/>
                <w:color w:val="999999"/>
                <w:sz w:val="20"/>
                <w:szCs w:val="20"/>
              </w:rPr>
              <w:t xml:space="preserve">[the benefit or outcome they are trying to achieve]</w:t>
            </w:r>
          </w:p>
        </w:tc>
      </w:tr>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vAlign w:val="top"/>
          </w:tcPr>
          <w:p>
            <w:r>
              <w:rPr>
                <w:rFonts w:ascii="Arial" w:cs="Arial" w:eastAsia="Arial" w:hAnsi="Arial"/>
                <w:b/>
                <w:bCs/>
                <w:color w:val="555555"/>
                <w:sz w:val="20"/>
                <w:szCs w:val="20"/>
              </w:rPr>
              <w:t xml:space="preserve">Acceptance Criteria</w:t>
            </w:r>
          </w:p>
        </w:tc>
        <w:tc>
          <w:tcPr>
            <w:tcW w:type="dxa" w:w="7360"/>
            <w:tcBorders>
              <w:top w:val="single" w:color="E8E8E6" w:sz="2"/>
              <w:left w:val="single" w:color="E8E8E6" w:sz="2"/>
              <w:bottom w:val="single" w:color="E8E8E6" w:sz="2"/>
              <w:right w:val="single" w:color="E8E8E6" w:sz="2"/>
            </w:tcBorders>
            <w:tcMar>
              <w:top w:type="dxa" w:w="100"/>
              <w:left w:type="dxa" w:w="140"/>
              <w:bottom w:type="dxa" w:w="240"/>
              <w:right w:type="dxa" w:w="140"/>
            </w:tcMar>
          </w:tcPr>
          <w:p>
            <w:r>
              <w:rPr>
                <w:rFonts w:ascii="Arial" w:cs="Arial" w:eastAsia="Arial" w:hAnsi="Arial"/>
                <w:i/>
                <w:iCs/>
                <w:color w:val="999999"/>
                <w:sz w:val="20"/>
                <w:szCs w:val="20"/>
              </w:rPr>
              <w:t xml:space="preserve">[specific, testable conditions that mark this story complete — add one per line]</w:t>
            </w:r>
          </w:p>
          <w:p>
            <w:pPr>
              <w:spacing w:after="200" w:before="0"/>
            </w:pPr>
            <w:r>
              <w:t xml:space="preserve"/>
            </w:r>
          </w:p>
        </w:tc>
      </w:tr>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vAlign w:val="top"/>
          </w:tcPr>
          <w:p>
            <w:r>
              <w:rPr>
                <w:rFonts w:ascii="Arial" w:cs="Arial" w:eastAsia="Arial" w:hAnsi="Arial"/>
                <w:b/>
                <w:bCs/>
                <w:color w:val="555555"/>
                <w:sz w:val="20"/>
                <w:szCs w:val="20"/>
              </w:rPr>
              <w:t xml:space="preserve">Notes</w:t>
            </w:r>
          </w:p>
        </w:tc>
        <w:tc>
          <w:tcPr>
            <w:tcW w:type="dxa" w:w="7360"/>
            <w:tcBorders>
              <w:top w:val="single" w:color="E8E8E6" w:sz="2"/>
              <w:left w:val="single" w:color="E8E8E6" w:sz="2"/>
              <w:bottom w:val="single" w:color="E8E8E6" w:sz="2"/>
              <w:right w:val="single" w:color="E8E8E6" w:sz="2"/>
            </w:tcBorders>
            <w:tcMar>
              <w:top w:type="dxa" w:w="100"/>
              <w:left w:type="dxa" w:w="140"/>
              <w:bottom w:type="dxa" w:w="240"/>
              <w:right w:type="dxa" w:w="140"/>
            </w:tcMar>
          </w:tcPr>
          <w:p>
            <w:r>
              <w:rPr>
                <w:rFonts w:ascii="Arial" w:cs="Arial" w:eastAsia="Arial" w:hAnsi="Arial"/>
                <w:i/>
                <w:iCs/>
                <w:color w:val="999999"/>
                <w:sz w:val="20"/>
                <w:szCs w:val="20"/>
              </w:rPr>
              <w:t xml:space="preserve">[dependencies, related stories, open questions, or constraints]</w:t>
            </w:r>
          </w:p>
          <w:p>
            <w:pPr>
              <w:spacing w:after="200" w:before="0"/>
            </w:pPr>
            <w:r>
              <w:t xml:space="preserve"/>
            </w:r>
          </w:p>
        </w:tc>
      </w:tr>
    </w:tbl>
    <w:p>
      <w:pPr>
        <w:spacing w:after="200" w:before="0"/>
      </w:pPr>
    </w:p>
    <w:p>
      <w:pPr>
        <w:pBdr>
          <w:left w:val="single" w:color="1C3A52" w:sz="10" w:space="6"/>
        </w:pBdr>
        <w:spacing w:after="160" w:before="400"/>
        <w:ind w:left="180"/>
      </w:pPr>
      <w:r>
        <w:rPr>
          <w:rFonts w:ascii="Arial" w:cs="Arial" w:eastAsia="Arial" w:hAnsi="Arial"/>
          <w:b/>
          <w:bCs/>
          <w:color w:val="1C3A52"/>
          <w:sz w:val="22"/>
          <w:szCs w:val="22"/>
        </w:rPr>
        <w:t xml:space="preserve">User Story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tcPr>
          <w:p>
            <w:r>
              <w:rPr>
                <w:rFonts w:ascii="Arial" w:cs="Arial" w:eastAsia="Arial" w:hAnsi="Arial"/>
                <w:b/>
                <w:bCs/>
                <w:color w:val="555555"/>
                <w:sz w:val="20"/>
                <w:szCs w:val="20"/>
              </w:rPr>
              <w:t xml:space="preserve">As a</w:t>
            </w:r>
          </w:p>
        </w:tc>
        <w:tc>
          <w:tcPr>
            <w:tcW w:type="dxa" w:w="7360"/>
            <w:tcBorders>
              <w:top w:val="single" w:color="E8E8E6" w:sz="2"/>
              <w:left w:val="single" w:color="E8E8E6" w:sz="2"/>
              <w:bottom w:val="single" w:color="E8E8E6" w:sz="2"/>
              <w:right w:val="single" w:color="E8E8E6" w:sz="2"/>
            </w:tcBorders>
            <w:tcMar>
              <w:top w:type="dxa" w:w="100"/>
              <w:left w:type="dxa" w:w="140"/>
              <w:bottom w:type="dxa" w:w="100"/>
              <w:right w:type="dxa" w:w="140"/>
            </w:tcMar>
          </w:tcPr>
          <w:p>
            <w:r>
              <w:rPr>
                <w:rFonts w:ascii="Arial" w:cs="Arial" w:eastAsia="Arial" w:hAnsi="Arial"/>
                <w:i/>
                <w:iCs/>
                <w:color w:val="999999"/>
                <w:sz w:val="20"/>
                <w:szCs w:val="20"/>
              </w:rPr>
              <w:t xml:space="preserve">[type of user — e.g. registered user, admin, first-time visitor]</w:t>
            </w:r>
          </w:p>
        </w:tc>
      </w:tr>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tcPr>
          <w:p>
            <w:r>
              <w:rPr>
                <w:rFonts w:ascii="Arial" w:cs="Arial" w:eastAsia="Arial" w:hAnsi="Arial"/>
                <w:b/>
                <w:bCs/>
                <w:color w:val="555555"/>
                <w:sz w:val="20"/>
                <w:szCs w:val="20"/>
              </w:rPr>
              <w:t xml:space="preserve">I want to</w:t>
            </w:r>
          </w:p>
        </w:tc>
        <w:tc>
          <w:tcPr>
            <w:tcW w:type="dxa" w:w="7360"/>
            <w:tcBorders>
              <w:top w:val="single" w:color="E8E8E6" w:sz="2"/>
              <w:left w:val="single" w:color="E8E8E6" w:sz="2"/>
              <w:bottom w:val="single" w:color="E8E8E6" w:sz="2"/>
              <w:right w:val="single" w:color="E8E8E6" w:sz="2"/>
            </w:tcBorders>
            <w:tcMar>
              <w:top w:type="dxa" w:w="100"/>
              <w:left w:type="dxa" w:w="140"/>
              <w:bottom w:type="dxa" w:w="100"/>
              <w:right w:type="dxa" w:w="140"/>
            </w:tcMar>
          </w:tcPr>
          <w:p>
            <w:r>
              <w:rPr>
                <w:rFonts w:ascii="Arial" w:cs="Arial" w:eastAsia="Arial" w:hAnsi="Arial"/>
                <w:i/>
                <w:iCs/>
                <w:color w:val="999999"/>
                <w:sz w:val="20"/>
                <w:szCs w:val="20"/>
              </w:rPr>
              <w:t xml:space="preserve">[the action or feature they need]</w:t>
            </w:r>
          </w:p>
        </w:tc>
      </w:tr>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tcPr>
          <w:p>
            <w:r>
              <w:rPr>
                <w:rFonts w:ascii="Arial" w:cs="Arial" w:eastAsia="Arial" w:hAnsi="Arial"/>
                <w:b/>
                <w:bCs/>
                <w:color w:val="555555"/>
                <w:sz w:val="20"/>
                <w:szCs w:val="20"/>
              </w:rPr>
              <w:t xml:space="preserve">So that</w:t>
            </w:r>
          </w:p>
        </w:tc>
        <w:tc>
          <w:tcPr>
            <w:tcW w:type="dxa" w:w="7360"/>
            <w:tcBorders>
              <w:top w:val="single" w:color="E8E8E6" w:sz="2"/>
              <w:left w:val="single" w:color="E8E8E6" w:sz="2"/>
              <w:bottom w:val="single" w:color="E8E8E6" w:sz="2"/>
              <w:right w:val="single" w:color="E8E8E6" w:sz="2"/>
            </w:tcBorders>
            <w:tcMar>
              <w:top w:type="dxa" w:w="100"/>
              <w:left w:type="dxa" w:w="140"/>
              <w:bottom w:type="dxa" w:w="100"/>
              <w:right w:type="dxa" w:w="140"/>
            </w:tcMar>
          </w:tcPr>
          <w:p>
            <w:r>
              <w:rPr>
                <w:rFonts w:ascii="Arial" w:cs="Arial" w:eastAsia="Arial" w:hAnsi="Arial"/>
                <w:i/>
                <w:iCs/>
                <w:color w:val="999999"/>
                <w:sz w:val="20"/>
                <w:szCs w:val="20"/>
              </w:rPr>
              <w:t xml:space="preserve">[the benefit or outcome they are trying to achieve]</w:t>
            </w:r>
          </w:p>
        </w:tc>
      </w:tr>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vAlign w:val="top"/>
          </w:tcPr>
          <w:p>
            <w:r>
              <w:rPr>
                <w:rFonts w:ascii="Arial" w:cs="Arial" w:eastAsia="Arial" w:hAnsi="Arial"/>
                <w:b/>
                <w:bCs/>
                <w:color w:val="555555"/>
                <w:sz w:val="20"/>
                <w:szCs w:val="20"/>
              </w:rPr>
              <w:t xml:space="preserve">Acceptance Criteria</w:t>
            </w:r>
          </w:p>
        </w:tc>
        <w:tc>
          <w:tcPr>
            <w:tcW w:type="dxa" w:w="7360"/>
            <w:tcBorders>
              <w:top w:val="single" w:color="E8E8E6" w:sz="2"/>
              <w:left w:val="single" w:color="E8E8E6" w:sz="2"/>
              <w:bottom w:val="single" w:color="E8E8E6" w:sz="2"/>
              <w:right w:val="single" w:color="E8E8E6" w:sz="2"/>
            </w:tcBorders>
            <w:tcMar>
              <w:top w:type="dxa" w:w="100"/>
              <w:left w:type="dxa" w:w="140"/>
              <w:bottom w:type="dxa" w:w="240"/>
              <w:right w:type="dxa" w:w="140"/>
            </w:tcMar>
          </w:tcPr>
          <w:p>
            <w:r>
              <w:rPr>
                <w:rFonts w:ascii="Arial" w:cs="Arial" w:eastAsia="Arial" w:hAnsi="Arial"/>
                <w:i/>
                <w:iCs/>
                <w:color w:val="999999"/>
                <w:sz w:val="20"/>
                <w:szCs w:val="20"/>
              </w:rPr>
              <w:t xml:space="preserve">[specific, testable conditions that mark this story complete — add one per line]</w:t>
            </w:r>
          </w:p>
          <w:p>
            <w:pPr>
              <w:spacing w:after="200" w:before="0"/>
            </w:pPr>
            <w:r>
              <w:t xml:space="preserve"/>
            </w:r>
          </w:p>
        </w:tc>
      </w:tr>
      <w:tr>
        <w:tc>
          <w:tcPr>
            <w:tcW w:type="dxa" w:w="2000"/>
            <w:tcBorders>
              <w:top w:val="single" w:color="E8E8E6" w:sz="2"/>
              <w:left w:val="single" w:color="E8E8E6" w:sz="2"/>
              <w:bottom w:val="single" w:color="E8E8E6" w:sz="2"/>
              <w:right w:val="single" w:color="E8E8E6" w:sz="2"/>
            </w:tcBorders>
            <w:shd w:fill="F2F2F0" w:val="clear"/>
            <w:tcMar>
              <w:top w:type="dxa" w:w="100"/>
              <w:left w:type="dxa" w:w="140"/>
              <w:bottom w:type="dxa" w:w="100"/>
              <w:right w:type="dxa" w:w="100"/>
            </w:tcMar>
            <w:vAlign w:val="top"/>
          </w:tcPr>
          <w:p>
            <w:r>
              <w:rPr>
                <w:rFonts w:ascii="Arial" w:cs="Arial" w:eastAsia="Arial" w:hAnsi="Arial"/>
                <w:b/>
                <w:bCs/>
                <w:color w:val="555555"/>
                <w:sz w:val="20"/>
                <w:szCs w:val="20"/>
              </w:rPr>
              <w:t xml:space="preserve">Notes</w:t>
            </w:r>
          </w:p>
        </w:tc>
        <w:tc>
          <w:tcPr>
            <w:tcW w:type="dxa" w:w="7360"/>
            <w:tcBorders>
              <w:top w:val="single" w:color="E8E8E6" w:sz="2"/>
              <w:left w:val="single" w:color="E8E8E6" w:sz="2"/>
              <w:bottom w:val="single" w:color="E8E8E6" w:sz="2"/>
              <w:right w:val="single" w:color="E8E8E6" w:sz="2"/>
            </w:tcBorders>
            <w:tcMar>
              <w:top w:type="dxa" w:w="100"/>
              <w:left w:type="dxa" w:w="140"/>
              <w:bottom w:type="dxa" w:w="240"/>
              <w:right w:type="dxa" w:w="140"/>
            </w:tcMar>
          </w:tcPr>
          <w:p>
            <w:r>
              <w:rPr>
                <w:rFonts w:ascii="Arial" w:cs="Arial" w:eastAsia="Arial" w:hAnsi="Arial"/>
                <w:i/>
                <w:iCs/>
                <w:color w:val="999999"/>
                <w:sz w:val="20"/>
                <w:szCs w:val="20"/>
              </w:rPr>
              <w:t xml:space="preserve">[dependencies, related stories, open questions, or constraints]</w:t>
            </w:r>
          </w:p>
          <w:p>
            <w:pPr>
              <w:spacing w:after="200" w:before="0"/>
            </w:pPr>
            <w:r>
              <w:t xml:space="preserve"/>
            </w:r>
          </w:p>
        </w:tc>
      </w:tr>
    </w:tbl>
    <w:p>
      <w:pPr>
        <w:spacing w:after="200" w:before="0"/>
      </w:pPr>
    </w:p>
    <w:p>
      <w:pPr>
        <w:spacing w:after="0" w:before="200"/>
        <w:jc w:val="center"/>
      </w:pPr>
      <w:r>
        <w:rPr>
          <w:rFonts w:ascii="Arial" w:cs="Arial" w:eastAsia="Arial" w:hAnsi="Arial"/>
          <w:i/>
          <w:iCs/>
          <w:color w:val="999999"/>
          <w:sz w:val="20"/>
          <w:szCs w:val="20"/>
        </w:rPr>
        <w:t xml:space="preserve">→  Duplicate the block above to add more user stories.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8E6" w:sz="4"/>
      </w:pBdr>
      <w:tabs>
        <w:tab w:val="right" w:pos="9360"/>
      </w:tabs>
      <w:spacing w:after="0" w:before="100"/>
    </w:pPr>
    <w:r>
      <w:rPr>
        <w:rFonts w:ascii="Arial" w:cs="Arial" w:eastAsia="Arial" w:hAnsi="Arial"/>
        <w:color w:val="999999"/>
        <w:sz w:val="16"/>
        <w:szCs w:val="16"/>
      </w:rPr>
      <w:t xml:space="preserve">bobwernerdesign.com</w:t>
    </w:r>
    <w:r>
      <w:rPr>
        <w:rFonts w:ascii="Arial" w:cs="Arial" w:eastAsia="Arial" w:hAnsi="Arial"/>
        <w:sz w:val="16"/>
        <w:szCs w:val="16"/>
      </w:rPr>
      <w:t xml:space="preserve">	</w:t>
    </w: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E8E6" w:sz="4"/>
      </w:pBdr>
      <w:spacing w:after="100" w:before="0"/>
    </w:pPr>
    <w:r>
      <w:rPr>
        <w:rFonts w:ascii="Arial" w:cs="Arial" w:eastAsia="Arial" w:hAnsi="Arial"/>
        <w:color w:val="999999"/>
        <w:sz w:val="18"/>
        <w:szCs w:val="18"/>
      </w:rPr>
      <w:t xml:space="preserve">Design Requirements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2026-03-15T03:53:31.714Z</dcterms:created>
  <dcterms:modified xsi:type="dcterms:W3CDTF">2026-03-15T03:53:31.716Z</dcterms:modified>
</cp:coreProperties>
</file>

<file path=docProps/custom.xml><?xml version="1.0" encoding="utf-8"?>
<Properties xmlns="http://schemas.openxmlformats.org/officeDocument/2006/custom-properties" xmlns:vt="http://schemas.openxmlformats.org/officeDocument/2006/docPropsVTypes"/>
</file>