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1A5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Design Challenge Facilitator Guide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CCCCCC"/>
                <w:sz w:val="19"/>
                <w:szCs w:val="19"/>
              </w:rPr>
              <w:t xml:space="preserve">How to run, observe, and evaluate the live design challenge</w:t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color w:val="232323"/>
                <w:sz w:val="20"/>
                <w:szCs w:val="20"/>
              </w:rPr>
              <w:t xml:space="preserve">The parking lot challenge is used across all intermediate-and-above interview rounds. This guide covers the purpose, evaluation framework, 5-step approach a strong candidate will follow, and pitfalls to watch for.</w:t>
            </w: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00857A" w:sz="12"/>
              <w:bottom w:val="single" w:color="EEEEEE" w:sz="1"/>
              <w:right w:val="single" w:color="EEEEEE" w:sz="1"/>
            </w:tcBorders>
            <w:shd w:fill="F2F2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00857A"/>
                <w:sz w:val="22"/>
                <w:szCs w:val="22"/>
              </w:rPr>
              <w:t xml:space="preserve">Purpose</w:t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232323"/>
                <w:sz w:val="22"/>
                <w:szCs w:val="22"/>
              </w:rPr>
              <w:t xml:space="preserve">A whiteboard challenge is more about how you work with a team than what you create on the spot.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color w:val="232323"/>
                <w:sz w:val="20"/>
                <w:szCs w:val="20"/>
              </w:rPr>
              <w:t xml:space="preserve">The challenge is not a test of craft or speed. It is a compressed version of the first conversation that should happen on every real project. We are watching for whether the candidate knows how to start — not how well they draw.</w:t>
            </w: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2D1A50" w:sz="12"/>
              <w:bottom w:val="single" w:color="EEEEEE" w:sz="1"/>
              <w:right w:val="single" w:color="EEEEEE" w:sz="1"/>
            </w:tcBorders>
            <w:shd w:fill="F2F2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D1A50"/>
                <w:sz w:val="22"/>
                <w:szCs w:val="22"/>
              </w:rPr>
              <w:t xml:space="preserve">What you’re evaluating</w:t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232323"/>
                <w:sz w:val="20"/>
                <w:szCs w:val="20"/>
              </w:rPr>
              <w:t xml:space="preserve">Six observable signals: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2D1A50"/>
                <w:sz w:val="20"/>
                <w:szCs w:val="20"/>
              </w:rPr>
              <w:t xml:space="preserve">1.  </w:t>
            </w: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Do they ask questions to get clarity on the goal?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2D1A50"/>
                <w:sz w:val="20"/>
                <w:szCs w:val="20"/>
              </w:rPr>
              <w:t xml:space="preserve">2.  </w:t>
            </w: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Do they focus on the users and their context?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2D1A50"/>
                <w:sz w:val="20"/>
                <w:szCs w:val="20"/>
              </w:rPr>
              <w:t xml:space="preserve">3.  </w:t>
            </w: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Do they make valid assumptions and ask the right questions?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2D1A50"/>
                <w:sz w:val="20"/>
                <w:szCs w:val="20"/>
              </w:rPr>
              <w:t xml:space="preserve">4.  </w:t>
            </w: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Do they go beyond the obvious and think holistically about the whole scenario?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2D1A50"/>
                <w:sz w:val="20"/>
                <w:szCs w:val="20"/>
              </w:rPr>
              <w:t xml:space="preserve">5.  </w:t>
            </w: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Do they understand basic design principles and apply them?</w:t>
            </w:r>
          </w:p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2D1A50"/>
                <w:sz w:val="20"/>
                <w:szCs w:val="20"/>
              </w:rPr>
              <w:t xml:space="preserve">6.  </w:t>
            </w: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Do they mention weaknesses or improvements in their own solution?</w:t>
            </w: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00857A" w:sz="12"/>
              <w:bottom w:val="single" w:color="EEEEEE" w:sz="1"/>
              <w:right w:val="single" w:color="EEEEEE" w:sz="1"/>
            </w:tcBorders>
            <w:shd w:fill="F2F2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00857A"/>
                <w:sz w:val="22"/>
                <w:szCs w:val="22"/>
              </w:rPr>
              <w:t xml:space="preserve">The 5-step approach a strong candidate follows</w:t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Strong candidates will naturally move through these steps. Weak candidates will skip to step 4 immediately.</w:t>
            </w:r>
          </w:p>
          <w:p>
            <w:pPr>
              <w:spacing w:after="0"/>
            </w:pP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857A"/>
                <w:sz w:val="22"/>
                <w:szCs w:val="22"/>
              </w:rPr>
              <w:t xml:space="preserve">Step 1  </w:t>
            </w:r>
            <w:r>
              <w:rPr>
                <w:rFonts w:ascii="Arial" w:cs="Arial" w:eastAsia="Arial" w:hAnsi="Arial"/>
                <w:b/>
                <w:bCs/>
                <w:color w:val="232323"/>
                <w:sz w:val="22"/>
                <w:szCs w:val="22"/>
              </w:rPr>
              <w:t xml:space="preserve">Ask questions first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Don't start designing until you understand the problem.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What is the goal of the design?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What are the details and context of the challenge?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What are the timeline, device, or other constraints?</w:t>
            </w:r>
          </w:p>
          <w:p>
            <w:pPr>
              <w:spacing w:after="0"/>
            </w:pP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857A"/>
                <w:sz w:val="22"/>
                <w:szCs w:val="22"/>
              </w:rPr>
              <w:t xml:space="preserve">Step 2  </w:t>
            </w:r>
            <w:r>
              <w:rPr>
                <w:rFonts w:ascii="Arial" w:cs="Arial" w:eastAsia="Arial" w:hAnsi="Arial"/>
                <w:b/>
                <w:bCs/>
                <w:color w:val="232323"/>
                <w:sz w:val="22"/>
                <w:szCs w:val="22"/>
              </w:rPr>
              <w:t xml:space="preserve">Understand the users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Ensure you understand the user and their context.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What types of users are there?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What are their behavioural assumptions and problems?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What are common use cases?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What benefits should the design prove?</w:t>
            </w:r>
          </w:p>
          <w:p>
            <w:pPr>
              <w:spacing w:after="0"/>
            </w:pP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857A"/>
                <w:sz w:val="22"/>
                <w:szCs w:val="22"/>
              </w:rPr>
              <w:t xml:space="preserve">Step 3  </w:t>
            </w:r>
            <w:r>
              <w:rPr>
                <w:rFonts w:ascii="Arial" w:cs="Arial" w:eastAsia="Arial" w:hAnsi="Arial"/>
                <w:b/>
                <w:bCs/>
                <w:color w:val="232323"/>
                <w:sz w:val="22"/>
                <w:szCs w:val="22"/>
              </w:rPr>
              <w:t xml:space="preserve">Write out steps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Write out the key steps to create a user story.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A user story gives clear direction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It states what you expect to design — alignment before drawing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It becomes a reference at all stages of the design</w:t>
            </w:r>
          </w:p>
          <w:p>
            <w:pPr>
              <w:spacing w:after="0"/>
            </w:pP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857A"/>
                <w:sz w:val="22"/>
                <w:szCs w:val="22"/>
              </w:rPr>
              <w:t xml:space="preserve">Step 4  </w:t>
            </w:r>
            <w:r>
              <w:rPr>
                <w:rFonts w:ascii="Arial" w:cs="Arial" w:eastAsia="Arial" w:hAnsi="Arial"/>
                <w:b/>
                <w:bCs/>
                <w:color w:val="232323"/>
                <w:sz w:val="22"/>
                <w:szCs w:val="22"/>
              </w:rPr>
              <w:t xml:space="preserve">Draw a few key screens/views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Draw the critical ones only.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Draw clearly and label properly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Don't resort to squiggly lines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Pick the most informative 1–2 views</w:t>
            </w:r>
          </w:p>
          <w:p>
            <w:pPr>
              <w:spacing w:after="0"/>
            </w:pP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00857A"/>
                <w:sz w:val="22"/>
                <w:szCs w:val="22"/>
              </w:rPr>
              <w:t xml:space="preserve">Step 5  </w:t>
            </w:r>
            <w:r>
              <w:rPr>
                <w:rFonts w:ascii="Arial" w:cs="Arial" w:eastAsia="Arial" w:hAnsi="Arial"/>
                <w:b/>
                <w:bCs/>
                <w:color w:val="232323"/>
                <w:sz w:val="22"/>
                <w:szCs w:val="22"/>
              </w:rPr>
              <w:t xml:space="preserve">Summarize &amp; consider alternatives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i/>
                <w:iCs/>
                <w:color w:val="888888"/>
                <w:sz w:val="20"/>
                <w:szCs w:val="20"/>
              </w:rPr>
              <w:t xml:space="preserve">Review the concept and explore alternatives.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Review your concept in summary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Think of alternative scenarios or user types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Call out areas you'd explore if you had more time</w:t>
            </w:r>
          </w:p>
          <w:p>
            <w:pPr>
              <w:spacing w:after="0"/>
            </w:pP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B45309" w:sz="12"/>
              <w:bottom w:val="single" w:color="EEEEEE" w:sz="1"/>
              <w:right w:val="single" w:color="EEEEEE" w:sz="1"/>
            </w:tcBorders>
            <w:shd w:fill="F2F2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B45309"/>
                <w:sz w:val="22"/>
                <w:szCs w:val="22"/>
              </w:rPr>
              <w:t xml:space="preserve">Pitfalls to watch for in candidates</w:t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 w:val="false"/>
                <w:bCs w:val="false"/>
                <w:color w:val="888888"/>
                <w:sz w:val="18"/>
                <w:szCs w:val="18"/>
              </w:rPr>
              <w:t xml:space="preserve">These are observable, specific failure patterns — not subjective impressions:</w:t>
            </w:r>
          </w:p>
          <w:p>
            <w:pPr>
              <w:spacing w:after="0"/>
            </w:pP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B45309"/>
                <w:sz w:val="20"/>
                <w:szCs w:val="20"/>
              </w:rPr>
              <w:t xml:space="preserve">Starts drawing immediately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No questions asked, no context established before picking up the pen. This is the primary failure mode — designing the wrong thing with complete confidence.</w:t>
            </w:r>
          </w:p>
          <w:p>
            <w:pPr>
              <w:spacing w:after="0"/>
            </w:pP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B45309"/>
                <w:sz w:val="20"/>
                <w:szCs w:val="20"/>
              </w:rPr>
              <w:t xml:space="preserve">Sloppy output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A disorganized whiteboard signals panic and makes it impossible for the panel to follow the reasoning. Draw clearly. Label everything.</w:t>
            </w:r>
          </w:p>
          <w:p>
            <w:pPr>
              <w:spacing w:after="0"/>
            </w:pP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B45309"/>
                <w:sz w:val="20"/>
                <w:szCs w:val="20"/>
              </w:rPr>
              <w:t xml:space="preserve">Silent execution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Thinking without communicating. A strong candidate thinks aloud and asks questions while they work — this demonstrates how they collaborate in a real team setting.</w:t>
            </w:r>
          </w:p>
          <w:p>
            <w:pPr>
              <w:spacing w:after="0"/>
            </w:pP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B45309"/>
                <w:sz w:val="20"/>
                <w:szCs w:val="20"/>
              </w:rPr>
              <w:t xml:space="preserve">Not writing down what they're told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Context gathered during the question phase should be captured on the board. Key decisions need to be written down, not held in memory.</w:t>
            </w:r>
          </w:p>
          <w:p>
            <w:pPr>
              <w:spacing w:after="0"/>
            </w:pP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B45309"/>
                <w:sz w:val="20"/>
                <w:szCs w:val="20"/>
              </w:rPr>
              <w:t xml:space="preserve">Defensiveness under challenge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If the panel asks 'why did you make that decision?', the candidate should engage reflectively — not defend their choice. Questions are an invitation to think, not a criticism.</w:t>
            </w:r>
          </w:p>
          <w:p>
            <w:pPr>
              <w:spacing w:after="0"/>
            </w:pP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B45309"/>
                <w:sz w:val="20"/>
                <w:szCs w:val="20"/>
              </w:rPr>
              <w:t xml:space="preserve">No focus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Exploring five ideas superficially is worse than developing one well. The challenge isn't a brainstorm — it's a demonstration of considered design thinking.</w:t>
            </w:r>
          </w:p>
          <w:p>
            <w:pPr>
              <w:spacing w:after="0"/>
            </w:pP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2D1A50" w:sz="12"/>
              <w:bottom w:val="single" w:color="EEEEEE" w:sz="1"/>
              <w:right w:val="single" w:color="EEEEEE" w:sz="1"/>
            </w:tcBorders>
            <w:shd w:fill="F2F2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D1A50"/>
                <w:sz w:val="22"/>
                <w:szCs w:val="22"/>
              </w:rPr>
              <w:t xml:space="preserve">Quick reference — what to listen for</w:t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232323"/>
                <w:sz w:val="20"/>
                <w:szCs w:val="20"/>
              </w:rPr>
              <w:t xml:space="preserve">Before they draw anything: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Did they ask about the goal and context?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Did they ask about the users and their needs?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Did they ask about constraints (site, time, device)?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Did they write down the answers?</w:t>
            </w:r>
          </w:p>
          <w:p>
            <w:pPr>
              <w:spacing w:after="0"/>
            </w:pPr>
          </w:p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232323"/>
                <w:sz w:val="20"/>
                <w:szCs w:val="20"/>
              </w:rPr>
              <w:t xml:space="preserve">While they draw: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Are they thinking aloud?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Are they picking the most informative view, not just the easiest?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Are they labelling clearly?</w:t>
            </w:r>
          </w:p>
          <w:p>
            <w:pPr>
              <w:spacing w:after="0"/>
            </w:pPr>
          </w:p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color w:val="232323"/>
                <w:sz w:val="20"/>
                <w:szCs w:val="20"/>
              </w:rPr>
              <w:t xml:space="preserve">When they wrap up: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Did they summarize what they built and why?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Did they acknowledge what they'd do differently with more time?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80"/>
            </w:pPr>
            <w:r>
              <w:rPr>
                <w:rFonts w:ascii="Arial" w:cs="Arial" w:eastAsia="Arial" w:hAnsi="Arial"/>
                <w:color w:val="232323"/>
                <w:sz w:val="20"/>
                <w:szCs w:val="20"/>
              </w:rPr>
              <w:t xml:space="preserve">Did they mention weaknesses or edge cases in their own solution?</w:t>
            </w: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0"/>
            </w:pPr>
            <w:r>
              <w:rPr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9360"/>
            <w:gridSpan w:val="2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2F2F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Interviewer notes:</w:t>
            </w:r>
          </w:p>
          <w:p>
            <w:pPr>
              <w:spacing w:after="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after="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Design Challenge Facilitator Guide — Internal use. Adapt scenarios and time to role level.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2026-03-20T00:35:42.707Z</dcterms:created>
  <dcterms:modified xsi:type="dcterms:W3CDTF">2026-03-20T00:35:42.707Z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